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8D81E" w14:textId="500AABE0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124547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1172EA">
        <w:rPr>
          <w:rFonts w:ascii="Arial" w:hAnsi="Arial" w:cs="Arial"/>
          <w:color w:val="383D42"/>
          <w:sz w:val="24"/>
          <w:szCs w:val="24"/>
          <w:u w:val="single"/>
        </w:rPr>
        <w:t>Specialty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</w:t>
      </w:r>
      <w:r w:rsidR="00525F1A">
        <w:rPr>
          <w:rFonts w:ascii="Arial" w:hAnsi="Arial" w:cs="Arial"/>
          <w:color w:val="383D42"/>
          <w:sz w:val="24"/>
          <w:szCs w:val="24"/>
          <w:u w:val="single"/>
        </w:rPr>
        <w:t>Decorative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Films</w:t>
      </w:r>
    </w:p>
    <w:p w14:paraId="7577F78C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1660B16B" w14:textId="48D88F5D" w:rsidR="0014319F" w:rsidRPr="005961B4" w:rsidRDefault="005961B4">
      <w:r w:rsidRPr="005961B4">
        <w:rPr>
          <w:rFonts w:ascii="Arial" w:hAnsi="Arial" w:cs="Arial"/>
          <w:color w:val="383D42"/>
          <w:shd w:val="clear" w:color="auto" w:fill="FFFFFF"/>
        </w:rPr>
        <w:t>Your imagination and the films in our Special</w:t>
      </w:r>
      <w:r w:rsidR="00962D18">
        <w:rPr>
          <w:rFonts w:ascii="Arial" w:hAnsi="Arial" w:cs="Arial"/>
          <w:color w:val="383D42"/>
          <w:shd w:val="clear" w:color="auto" w:fill="FFFFFF"/>
        </w:rPr>
        <w:t>ty</w:t>
      </w:r>
      <w:r w:rsidRPr="005961B4">
        <w:rPr>
          <w:rFonts w:ascii="Arial" w:hAnsi="Arial" w:cs="Arial"/>
          <w:color w:val="383D42"/>
          <w:shd w:val="clear" w:color="auto" w:fill="FFFFFF"/>
        </w:rPr>
        <w:t xml:space="preserve"> Decorative Series for Commercial Building</w:t>
      </w:r>
      <w:r w:rsidR="00962D18">
        <w:rPr>
          <w:rFonts w:ascii="Arial" w:hAnsi="Arial" w:cs="Arial"/>
          <w:color w:val="383D42"/>
          <w:shd w:val="clear" w:color="auto" w:fill="FFFFFF"/>
        </w:rPr>
        <w:t>s</w:t>
      </w:r>
      <w:r w:rsidRPr="005961B4">
        <w:rPr>
          <w:rFonts w:ascii="Arial" w:hAnsi="Arial" w:cs="Arial"/>
          <w:color w:val="383D42"/>
          <w:shd w:val="clear" w:color="auto" w:fill="FFFFFF"/>
        </w:rPr>
        <w:t xml:space="preserve"> can transform any smooth glass surface into a stunning statement. Partitions, windows</w:t>
      </w:r>
      <w:r w:rsidR="00525F1A">
        <w:rPr>
          <w:rFonts w:ascii="Arial" w:hAnsi="Arial" w:cs="Arial"/>
          <w:color w:val="383D42"/>
          <w:shd w:val="clear" w:color="auto" w:fill="FFFFFF"/>
        </w:rPr>
        <w:t>,</w:t>
      </w:r>
      <w:r w:rsidRPr="005961B4">
        <w:rPr>
          <w:rFonts w:ascii="Arial" w:hAnsi="Arial" w:cs="Arial"/>
          <w:color w:val="383D42"/>
          <w:shd w:val="clear" w:color="auto" w:fill="FFFFFF"/>
        </w:rPr>
        <w:t xml:space="preserve"> and sliding glass doors are just the beginning. Use these unusual films to customize commercial spaces creating dramatic, memorable effects.</w:t>
      </w:r>
      <w:r w:rsidRPr="005961B4">
        <w:t xml:space="preserve"> </w:t>
      </w:r>
      <w:r w:rsidR="00124547">
        <w:rPr>
          <w:rFonts w:ascii="Arial" w:hAnsi="Arial" w:cs="Arial"/>
          <w:color w:val="383D42"/>
        </w:rPr>
        <w:t>Visit our website [inse</w:t>
      </w:r>
      <w:r w:rsidR="007F5F75">
        <w:rPr>
          <w:rFonts w:ascii="Arial" w:hAnsi="Arial" w:cs="Arial"/>
          <w:color w:val="383D42"/>
        </w:rPr>
        <w:t>r</w:t>
      </w:r>
      <w:bookmarkStart w:id="0" w:name="_GoBack"/>
      <w:bookmarkEnd w:id="0"/>
      <w:r w:rsidR="00124547">
        <w:rPr>
          <w:rFonts w:ascii="Arial" w:hAnsi="Arial" w:cs="Arial"/>
          <w:color w:val="383D42"/>
        </w:rPr>
        <w:t xml:space="preserve">t website] to learn more. </w:t>
      </w:r>
      <w:r w:rsidR="00124547" w:rsidRPr="004F7244">
        <w:rPr>
          <w:rFonts w:ascii="Arial" w:hAnsi="Arial" w:cs="Arial"/>
          <w:color w:val="383D42"/>
        </w:rPr>
        <w:t xml:space="preserve"> </w:t>
      </w:r>
    </w:p>
    <w:p w14:paraId="16831D95" w14:textId="77777777" w:rsidR="005961B4" w:rsidRDefault="005961B4">
      <w:pPr>
        <w:rPr>
          <w:rFonts w:ascii="Arial" w:hAnsi="Arial" w:cs="Arial"/>
          <w:color w:val="383D42"/>
        </w:rPr>
      </w:pPr>
    </w:p>
    <w:sectPr w:rsidR="005961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172EA"/>
    <w:rsid w:val="00124547"/>
    <w:rsid w:val="0014319F"/>
    <w:rsid w:val="00154601"/>
    <w:rsid w:val="00525F1A"/>
    <w:rsid w:val="005961B4"/>
    <w:rsid w:val="00744CCA"/>
    <w:rsid w:val="007F5F75"/>
    <w:rsid w:val="00866920"/>
    <w:rsid w:val="008B3C34"/>
    <w:rsid w:val="00962D18"/>
    <w:rsid w:val="00BB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11A1FE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961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6</cp:revision>
  <dcterms:created xsi:type="dcterms:W3CDTF">2017-11-29T16:23:00Z</dcterms:created>
  <dcterms:modified xsi:type="dcterms:W3CDTF">2018-05-15T11:52:00Z</dcterms:modified>
</cp:coreProperties>
</file>